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A1DD" w14:textId="77777777"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14:paraId="40CAA275" w14:textId="77777777"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14:paraId="38C7300E" w14:textId="77777777" w:rsidR="00897711" w:rsidRDefault="00B64EB8" w:rsidP="00B30A32">
      <w:pPr>
        <w:pStyle w:val="Heading1"/>
        <w:spacing w:before="0"/>
        <w:jc w:val="center"/>
        <w:rPr>
          <w:rFonts w:ascii="Arial" w:hAnsi="Arial" w:cs="Arial"/>
        </w:rPr>
      </w:pPr>
      <w:r>
        <w:rPr>
          <w:rFonts w:ascii="Arial" w:hAnsi="Arial" w:cs="Arial"/>
        </w:rPr>
        <w:t xml:space="preserve">Wednesday </w:t>
      </w:r>
      <w:r w:rsidR="009E7CE6">
        <w:rPr>
          <w:rFonts w:ascii="Arial" w:hAnsi="Arial" w:cs="Arial"/>
        </w:rPr>
        <w:t>15</w:t>
      </w:r>
      <w:r w:rsidR="009E7CE6" w:rsidRPr="009E7CE6">
        <w:rPr>
          <w:rFonts w:ascii="Arial" w:hAnsi="Arial" w:cs="Arial"/>
          <w:vertAlign w:val="superscript"/>
        </w:rPr>
        <w:t>th</w:t>
      </w:r>
      <w:r w:rsidR="009E7CE6">
        <w:rPr>
          <w:rFonts w:ascii="Arial" w:hAnsi="Arial" w:cs="Arial"/>
        </w:rPr>
        <w:t xml:space="preserve"> February 2023</w:t>
      </w:r>
    </w:p>
    <w:p w14:paraId="4C8B62D9" w14:textId="77777777" w:rsidR="007F0376" w:rsidRDefault="007F0376" w:rsidP="007F0376">
      <w:pPr>
        <w:pStyle w:val="Heading2"/>
        <w:rPr>
          <w:rFonts w:ascii="Arial" w:hAnsi="Arial" w:cs="Arial"/>
        </w:rPr>
      </w:pPr>
      <w:r>
        <w:rPr>
          <w:rFonts w:ascii="Arial" w:hAnsi="Arial" w:cs="Arial"/>
        </w:rPr>
        <w:t>PRESENT</w:t>
      </w:r>
    </w:p>
    <w:p w14:paraId="1A5C0FE7" w14:textId="77777777" w:rsidR="007F0376" w:rsidRDefault="009E7CE6" w:rsidP="007F0376">
      <w:pPr>
        <w:rPr>
          <w:rFonts w:ascii="Arial" w:hAnsi="Arial" w:cs="Arial"/>
        </w:rPr>
      </w:pPr>
      <w:r>
        <w:rPr>
          <w:rFonts w:ascii="Arial" w:hAnsi="Arial" w:cs="Arial"/>
        </w:rPr>
        <w:t>Diane Faris</w:t>
      </w:r>
      <w:r w:rsidR="00B64EB8">
        <w:rPr>
          <w:rFonts w:ascii="Arial" w:hAnsi="Arial" w:cs="Arial"/>
        </w:rPr>
        <w:t>, Helen Stacey (Practice Manager</w:t>
      </w:r>
      <w:r>
        <w:rPr>
          <w:rFonts w:ascii="Arial" w:hAnsi="Arial" w:cs="Arial"/>
        </w:rPr>
        <w:t xml:space="preserve"> &amp; Chair</w:t>
      </w:r>
      <w:r w:rsidR="00B64EB8">
        <w:rPr>
          <w:rFonts w:ascii="Arial" w:hAnsi="Arial" w:cs="Arial"/>
        </w:rPr>
        <w:t xml:space="preserve">), </w:t>
      </w:r>
      <w:r w:rsidR="00CE7E63">
        <w:rPr>
          <w:rFonts w:ascii="Arial" w:hAnsi="Arial" w:cs="Arial"/>
        </w:rPr>
        <w:t>Maggie Harlow</w:t>
      </w:r>
      <w:r w:rsidR="0093577D">
        <w:rPr>
          <w:rFonts w:ascii="Arial" w:hAnsi="Arial" w:cs="Arial"/>
        </w:rPr>
        <w:t xml:space="preserve">, </w:t>
      </w:r>
      <w:r>
        <w:rPr>
          <w:rFonts w:ascii="Arial" w:hAnsi="Arial" w:cs="Arial"/>
        </w:rPr>
        <w:t>Terry Binding, Kate Hope</w:t>
      </w:r>
      <w:r w:rsidR="00C438F3">
        <w:rPr>
          <w:rFonts w:ascii="Arial" w:hAnsi="Arial" w:cs="Arial"/>
        </w:rPr>
        <w:t xml:space="preserve">, </w:t>
      </w:r>
      <w:r w:rsidR="003A5EC7">
        <w:rPr>
          <w:rFonts w:ascii="Arial" w:hAnsi="Arial" w:cs="Arial"/>
        </w:rPr>
        <w:t>Ian Faris</w:t>
      </w:r>
      <w:r w:rsidR="00E62A01">
        <w:rPr>
          <w:rFonts w:ascii="Arial" w:hAnsi="Arial" w:cs="Arial"/>
        </w:rPr>
        <w:t xml:space="preserve"> </w:t>
      </w:r>
      <w:r w:rsidR="003A5EC7">
        <w:rPr>
          <w:rFonts w:ascii="Arial" w:hAnsi="Arial" w:cs="Arial"/>
        </w:rPr>
        <w:t>(Minutes</w:t>
      </w:r>
      <w:r w:rsidR="0013198C">
        <w:rPr>
          <w:rFonts w:ascii="Arial" w:hAnsi="Arial" w:cs="Arial"/>
        </w:rPr>
        <w:t>)</w:t>
      </w:r>
    </w:p>
    <w:p w14:paraId="58DAC810" w14:textId="77777777"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5C3A0206" w14:textId="77777777" w:rsidR="004A48C2" w:rsidRDefault="009E7CE6" w:rsidP="007F0376">
      <w:pPr>
        <w:rPr>
          <w:rFonts w:ascii="Arial" w:hAnsi="Arial" w:cs="Arial"/>
        </w:rPr>
      </w:pPr>
      <w:r>
        <w:rPr>
          <w:rFonts w:ascii="Arial" w:hAnsi="Arial" w:cs="Arial"/>
        </w:rPr>
        <w:t>Elizabeth Woolcock</w:t>
      </w:r>
    </w:p>
    <w:p w14:paraId="386C95D1" w14:textId="77777777" w:rsidR="00A77F95" w:rsidRDefault="009E7CE6" w:rsidP="00A77F95">
      <w:pPr>
        <w:pStyle w:val="Heading2"/>
        <w:rPr>
          <w:rFonts w:ascii="Arial" w:hAnsi="Arial" w:cs="Arial"/>
          <w:b w:val="0"/>
          <w:color w:val="auto"/>
          <w:sz w:val="22"/>
          <w:szCs w:val="22"/>
        </w:rPr>
      </w:pPr>
      <w:r>
        <w:rPr>
          <w:rFonts w:ascii="Arial" w:hAnsi="Arial" w:cs="Arial"/>
          <w:b w:val="0"/>
          <w:color w:val="auto"/>
          <w:sz w:val="22"/>
          <w:szCs w:val="22"/>
        </w:rPr>
        <w:t xml:space="preserve">The meeting opened at 1030. There was only one item on the agenda – Helen </w:t>
      </w:r>
      <w:proofErr w:type="spellStart"/>
      <w:r>
        <w:rPr>
          <w:rFonts w:ascii="Arial" w:hAnsi="Arial" w:cs="Arial"/>
          <w:b w:val="0"/>
          <w:color w:val="auto"/>
          <w:sz w:val="22"/>
          <w:szCs w:val="22"/>
        </w:rPr>
        <w:t>Every</w:t>
      </w:r>
      <w:r w:rsidR="00A77F95">
        <w:rPr>
          <w:rFonts w:ascii="Arial" w:hAnsi="Arial" w:cs="Arial"/>
          <w:b w:val="0"/>
          <w:color w:val="auto"/>
          <w:sz w:val="22"/>
          <w:szCs w:val="22"/>
        </w:rPr>
        <w:t>’s</w:t>
      </w:r>
      <w:proofErr w:type="spellEnd"/>
      <w:r w:rsidR="00A77F95">
        <w:rPr>
          <w:rFonts w:ascii="Arial" w:hAnsi="Arial" w:cs="Arial"/>
          <w:b w:val="0"/>
          <w:color w:val="auto"/>
          <w:sz w:val="22"/>
          <w:szCs w:val="22"/>
        </w:rPr>
        <w:t xml:space="preserve"> retirement event and the meeting was thrown open to ideas</w:t>
      </w:r>
      <w:r w:rsidR="0074023D">
        <w:rPr>
          <w:rFonts w:ascii="Arial" w:hAnsi="Arial" w:cs="Arial"/>
          <w:b w:val="0"/>
          <w:color w:val="auto"/>
          <w:sz w:val="22"/>
          <w:szCs w:val="22"/>
        </w:rPr>
        <w:t xml:space="preserve"> for something special and entertaining.</w:t>
      </w:r>
    </w:p>
    <w:p w14:paraId="38BC5382" w14:textId="77777777" w:rsidR="00A77F95" w:rsidRPr="00A77F95" w:rsidRDefault="00A77F95" w:rsidP="00A77F95">
      <w:pPr>
        <w:rPr>
          <w:rFonts w:ascii="Arial" w:hAnsi="Arial" w:cs="Arial"/>
        </w:rPr>
      </w:pPr>
    </w:p>
    <w:p w14:paraId="2BDC813D" w14:textId="77777777" w:rsidR="00A77F95" w:rsidRDefault="009E7CE6" w:rsidP="009E7CE6">
      <w:r>
        <w:t>It was agreed that we need to contact Geoff, Helen’s husband, regards obtaining history, photos and anecdotes. Helen suggested that ex-colleagues who have left the practice may not be much help as they didn’t work with her for very long.</w:t>
      </w:r>
    </w:p>
    <w:p w14:paraId="4556C0ED" w14:textId="77777777" w:rsidR="005E39D7" w:rsidRDefault="005E39D7" w:rsidP="009E7CE6">
      <w:r>
        <w:t>It was agreed that it would be impossible for us to provide all food to a low-fat, low-sugar, gluten-free spec but we will try to accommodate most people. It was agreed to limit the suggested bowl of fruit to grapes which are easy to eat and no-mess.</w:t>
      </w:r>
    </w:p>
    <w:p w14:paraId="2C340DAE" w14:textId="77777777" w:rsidR="005E39D7" w:rsidRDefault="005E39D7" w:rsidP="009E7CE6">
      <w:r>
        <w:t xml:space="preserve">Helen will provide some gluten-free sandwiches, cheese &amp; biscuits and make a quiche. </w:t>
      </w:r>
    </w:p>
    <w:p w14:paraId="63FD8DEC" w14:textId="77777777" w:rsidR="005E39D7" w:rsidRDefault="005E39D7" w:rsidP="009E7CE6">
      <w:r>
        <w:t xml:space="preserve">Maggie will also provide sandwiches (egg &amp; cress + cucumber are, apparently, widely appreciated) and sausage rolls. </w:t>
      </w:r>
    </w:p>
    <w:p w14:paraId="113A7C0A" w14:textId="77777777" w:rsidR="005E39D7" w:rsidRDefault="005E39D7" w:rsidP="009E7CE6">
      <w:r>
        <w:t>Terry will provide fairy cakes, with and without gluten, and scones.</w:t>
      </w:r>
    </w:p>
    <w:p w14:paraId="0BB5554A" w14:textId="77777777" w:rsidR="003F1C1A" w:rsidRDefault="005E39D7" w:rsidP="009E7CE6">
      <w:r>
        <w:t>Diane will provide tartlets.</w:t>
      </w:r>
    </w:p>
    <w:p w14:paraId="4695C090" w14:textId="77777777" w:rsidR="003F1C1A" w:rsidRDefault="003F1C1A" w:rsidP="009E7CE6">
      <w:r>
        <w:t xml:space="preserve">The Medical Centre will provide tea/coffee, cups &amp; saucers, beakers, plates, napkins </w:t>
      </w:r>
      <w:proofErr w:type="gramStart"/>
      <w:r>
        <w:t>etc..</w:t>
      </w:r>
      <w:proofErr w:type="gramEnd"/>
    </w:p>
    <w:p w14:paraId="7A09357E" w14:textId="77777777" w:rsidR="003F1C1A" w:rsidRDefault="003F1C1A" w:rsidP="009E7CE6">
      <w:r>
        <w:t>Helen will contact Maggie Harrison, who runs the Wednesday Club, to advise them that we will be using the main hall of the Church Centre between 1500-1700. Wi-fi and a PA will be available. Ian will look at providing some background music.</w:t>
      </w:r>
    </w:p>
    <w:p w14:paraId="4E56132A" w14:textId="77777777" w:rsidR="003F1C1A" w:rsidRDefault="003F1C1A" w:rsidP="009E7CE6">
      <w:r>
        <w:t>Helen will advertise the event in the Quantock Messenger, Di will advise the Walking Group, Terry the W.I. and Bowls Club, Maggie the Gardening Club and Kate her contacts and draw up a list of those indicating their intention to attend.</w:t>
      </w:r>
    </w:p>
    <w:p w14:paraId="572A1DC7" w14:textId="77777777" w:rsidR="003F1C1A" w:rsidRDefault="003F1C1A" w:rsidP="009E7CE6">
      <w:r>
        <w:t>Terry, Kate and Maggie will serve in the kitchen, with all that entails.</w:t>
      </w:r>
    </w:p>
    <w:p w14:paraId="05C54E3D" w14:textId="77777777" w:rsidR="003F1C1A" w:rsidRPr="009E7CE6" w:rsidRDefault="003F1C1A" w:rsidP="009E7CE6">
      <w:r>
        <w:t>The date was agreed as Wednesday March 8</w:t>
      </w:r>
      <w:r w:rsidRPr="003F1C1A">
        <w:rPr>
          <w:vertAlign w:val="superscript"/>
        </w:rPr>
        <w:t>th</w:t>
      </w:r>
      <w:r>
        <w:t>.</w:t>
      </w:r>
    </w:p>
    <w:p w14:paraId="7D571FB2" w14:textId="77777777" w:rsidR="009B5EBB" w:rsidRDefault="009B5EBB" w:rsidP="009B5EBB">
      <w:pPr>
        <w:pStyle w:val="Heading2"/>
      </w:pPr>
      <w:r>
        <w:t>ANY OTHER BUSINESS</w:t>
      </w:r>
    </w:p>
    <w:p w14:paraId="1267EFF2" w14:textId="77777777" w:rsidR="00123B58" w:rsidRDefault="003F1C1A" w:rsidP="0007302D">
      <w:r>
        <w:t xml:space="preserve">The </w:t>
      </w:r>
      <w:proofErr w:type="spellStart"/>
      <w:r>
        <w:t>defibrilator</w:t>
      </w:r>
      <w:proofErr w:type="spellEnd"/>
      <w:r>
        <w:t xml:space="preserve"> costs in excess of £1000 per year to run</w:t>
      </w:r>
      <w:r w:rsidR="00814006">
        <w:t>.</w:t>
      </w:r>
      <w:r w:rsidR="00344A46">
        <w:t xml:space="preserve"> In addition to the annual servicing charge t</w:t>
      </w:r>
      <w:r>
        <w:t xml:space="preserve">here’s a need to replace </w:t>
      </w:r>
      <w:r w:rsidR="00344A46">
        <w:t xml:space="preserve">batteries periodically plus replacement pads cost £300 </w:t>
      </w:r>
      <w:r w:rsidR="00344A46">
        <w:lastRenderedPageBreak/>
        <w:t>each. It was agreed that the village should be made aware that this sort or service does not come free.</w:t>
      </w:r>
    </w:p>
    <w:p w14:paraId="386CC931" w14:textId="77777777" w:rsidR="00344A46" w:rsidRPr="00B74C3D" w:rsidRDefault="00344A46" w:rsidP="0007302D">
      <w:r>
        <w:t>There’s a new DOPLA machine on the market which reduces operating time from 1 hour to 10 minutes. This would save a lot of nurse hours and, therefore, be of great benefit to the surgery, but it costs £3500. Helen asked for views on fundraising to help facilitate purchase. Ian suggested a quiz, Maggie a beetle drive and Terry an auction of a wide range of items and services. It was agreed to give this some urgent thought with a view to initiating action once the next event is behind us.</w:t>
      </w:r>
    </w:p>
    <w:p w14:paraId="406F3212" w14:textId="77777777" w:rsidR="00CB4C91" w:rsidRDefault="00CB4C91" w:rsidP="00CB4C91">
      <w:pPr>
        <w:pStyle w:val="Heading2"/>
      </w:pPr>
      <w:r>
        <w:t>NEXT MEETING</w:t>
      </w:r>
    </w:p>
    <w:p w14:paraId="04E0AB25" w14:textId="77777777" w:rsidR="00344A46" w:rsidRDefault="00344A46" w:rsidP="00CB4C91">
      <w:r>
        <w:t>TBA.</w:t>
      </w:r>
    </w:p>
    <w:p w14:paraId="3A124C4F" w14:textId="77777777" w:rsidR="00CB4C91" w:rsidRPr="00CB4C91" w:rsidRDefault="00344A46" w:rsidP="00CB4C91">
      <w:r>
        <w:t>Meeting closed at 1130</w:t>
      </w:r>
      <w:r w:rsidR="00814006">
        <w:t>.</w:t>
      </w:r>
    </w:p>
    <w:p w14:paraId="6B06506F" w14:textId="77777777" w:rsidR="00BF69C4" w:rsidRDefault="00BF69C4" w:rsidP="00622BC0"/>
    <w:p w14:paraId="6C489514" w14:textId="77777777" w:rsidR="00622BC0" w:rsidRDefault="00622BC0" w:rsidP="00622BC0">
      <w:r>
        <w:t xml:space="preserve"> </w:t>
      </w:r>
    </w:p>
    <w:sectPr w:rsidR="00622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A8B3" w14:textId="77777777" w:rsidR="001F0EA9" w:rsidRDefault="001F0EA9" w:rsidP="001F0EA9">
      <w:pPr>
        <w:spacing w:after="0"/>
      </w:pPr>
      <w:r>
        <w:separator/>
      </w:r>
    </w:p>
  </w:endnote>
  <w:endnote w:type="continuationSeparator" w:id="0">
    <w:p w14:paraId="10FDC7EB" w14:textId="77777777" w:rsidR="001F0EA9" w:rsidRDefault="001F0EA9" w:rsidP="001F0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B80" w14:textId="77777777" w:rsidR="001F0EA9" w:rsidRDefault="001F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97F9" w14:textId="77777777" w:rsidR="001F0EA9" w:rsidRDefault="001F0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F07B" w14:textId="77777777" w:rsidR="001F0EA9" w:rsidRDefault="001F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09B1" w14:textId="77777777" w:rsidR="001F0EA9" w:rsidRDefault="001F0EA9" w:rsidP="001F0EA9">
      <w:pPr>
        <w:spacing w:after="0"/>
      </w:pPr>
      <w:r>
        <w:separator/>
      </w:r>
    </w:p>
  </w:footnote>
  <w:footnote w:type="continuationSeparator" w:id="0">
    <w:p w14:paraId="04BFC435" w14:textId="77777777" w:rsidR="001F0EA9" w:rsidRDefault="001F0EA9" w:rsidP="001F0E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A47" w14:textId="77777777" w:rsidR="001F0EA9" w:rsidRDefault="001F0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EAA" w14:textId="77777777" w:rsidR="001F0EA9" w:rsidRDefault="001F0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E109" w14:textId="77777777" w:rsidR="001F0EA9" w:rsidRDefault="001F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11176501">
    <w:abstractNumId w:val="8"/>
  </w:num>
  <w:num w:numId="2" w16cid:durableId="1227760590">
    <w:abstractNumId w:val="4"/>
  </w:num>
  <w:num w:numId="3" w16cid:durableId="1273320461">
    <w:abstractNumId w:val="1"/>
  </w:num>
  <w:num w:numId="4" w16cid:durableId="752170100">
    <w:abstractNumId w:val="12"/>
  </w:num>
  <w:num w:numId="5" w16cid:durableId="1826824062">
    <w:abstractNumId w:val="0"/>
  </w:num>
  <w:num w:numId="6" w16cid:durableId="795368659">
    <w:abstractNumId w:val="2"/>
  </w:num>
  <w:num w:numId="7" w16cid:durableId="1120028782">
    <w:abstractNumId w:val="9"/>
  </w:num>
  <w:num w:numId="8" w16cid:durableId="1989086077">
    <w:abstractNumId w:val="6"/>
  </w:num>
  <w:num w:numId="9" w16cid:durableId="962343867">
    <w:abstractNumId w:val="7"/>
  </w:num>
  <w:num w:numId="10" w16cid:durableId="1754625161">
    <w:abstractNumId w:val="14"/>
  </w:num>
  <w:num w:numId="11" w16cid:durableId="1720788863">
    <w:abstractNumId w:val="13"/>
  </w:num>
  <w:num w:numId="12" w16cid:durableId="1572543121">
    <w:abstractNumId w:val="3"/>
  </w:num>
  <w:num w:numId="13" w16cid:durableId="581256176">
    <w:abstractNumId w:val="5"/>
  </w:num>
  <w:num w:numId="14" w16cid:durableId="975599385">
    <w:abstractNumId w:val="11"/>
  </w:num>
  <w:num w:numId="15" w16cid:durableId="83218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1"/>
    <w:rsid w:val="00001B4F"/>
    <w:rsid w:val="0000332C"/>
    <w:rsid w:val="00010626"/>
    <w:rsid w:val="0002004B"/>
    <w:rsid w:val="00030A8D"/>
    <w:rsid w:val="00034785"/>
    <w:rsid w:val="00035B9B"/>
    <w:rsid w:val="000364E5"/>
    <w:rsid w:val="0006199E"/>
    <w:rsid w:val="0007302D"/>
    <w:rsid w:val="00075CF8"/>
    <w:rsid w:val="00087851"/>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0EA9"/>
    <w:rsid w:val="001F70C1"/>
    <w:rsid w:val="00275213"/>
    <w:rsid w:val="002D2D3A"/>
    <w:rsid w:val="002D61B3"/>
    <w:rsid w:val="002D794A"/>
    <w:rsid w:val="002E07FC"/>
    <w:rsid w:val="002F61BB"/>
    <w:rsid w:val="003004BD"/>
    <w:rsid w:val="0030469C"/>
    <w:rsid w:val="003064C4"/>
    <w:rsid w:val="003119C0"/>
    <w:rsid w:val="0031280C"/>
    <w:rsid w:val="00320620"/>
    <w:rsid w:val="00324EAB"/>
    <w:rsid w:val="003261EB"/>
    <w:rsid w:val="0033303A"/>
    <w:rsid w:val="003363F2"/>
    <w:rsid w:val="00344A46"/>
    <w:rsid w:val="00351859"/>
    <w:rsid w:val="003678AC"/>
    <w:rsid w:val="00387BA3"/>
    <w:rsid w:val="003A5EC7"/>
    <w:rsid w:val="003A7A0D"/>
    <w:rsid w:val="003B69C2"/>
    <w:rsid w:val="003C24C9"/>
    <w:rsid w:val="003C56D6"/>
    <w:rsid w:val="003D4779"/>
    <w:rsid w:val="003F1327"/>
    <w:rsid w:val="003F1C1A"/>
    <w:rsid w:val="003F310A"/>
    <w:rsid w:val="003F3644"/>
    <w:rsid w:val="003F390D"/>
    <w:rsid w:val="003F57D3"/>
    <w:rsid w:val="004164FD"/>
    <w:rsid w:val="00450E55"/>
    <w:rsid w:val="00452853"/>
    <w:rsid w:val="00457A57"/>
    <w:rsid w:val="0046548F"/>
    <w:rsid w:val="004807A8"/>
    <w:rsid w:val="004A48C2"/>
    <w:rsid w:val="004A6761"/>
    <w:rsid w:val="004B711F"/>
    <w:rsid w:val="004D3149"/>
    <w:rsid w:val="004D3BA7"/>
    <w:rsid w:val="004D7353"/>
    <w:rsid w:val="004F3E4C"/>
    <w:rsid w:val="00514AA8"/>
    <w:rsid w:val="00527E84"/>
    <w:rsid w:val="005327D9"/>
    <w:rsid w:val="0053391E"/>
    <w:rsid w:val="00536C94"/>
    <w:rsid w:val="005505C5"/>
    <w:rsid w:val="0057698D"/>
    <w:rsid w:val="005825B6"/>
    <w:rsid w:val="0058734D"/>
    <w:rsid w:val="005A6231"/>
    <w:rsid w:val="005B1186"/>
    <w:rsid w:val="005C4D93"/>
    <w:rsid w:val="005E07C9"/>
    <w:rsid w:val="005E1259"/>
    <w:rsid w:val="005E39D7"/>
    <w:rsid w:val="00610F05"/>
    <w:rsid w:val="00617605"/>
    <w:rsid w:val="00622BC0"/>
    <w:rsid w:val="00624EE9"/>
    <w:rsid w:val="0064510F"/>
    <w:rsid w:val="00646CC5"/>
    <w:rsid w:val="006504AF"/>
    <w:rsid w:val="00661D02"/>
    <w:rsid w:val="00664EC9"/>
    <w:rsid w:val="00666023"/>
    <w:rsid w:val="0067111D"/>
    <w:rsid w:val="00677168"/>
    <w:rsid w:val="006801E5"/>
    <w:rsid w:val="00687224"/>
    <w:rsid w:val="0069559A"/>
    <w:rsid w:val="006B1F6D"/>
    <w:rsid w:val="006C1F7D"/>
    <w:rsid w:val="006C7F28"/>
    <w:rsid w:val="006D44C6"/>
    <w:rsid w:val="006E7B9A"/>
    <w:rsid w:val="0070053C"/>
    <w:rsid w:val="0074023D"/>
    <w:rsid w:val="00742351"/>
    <w:rsid w:val="00756F70"/>
    <w:rsid w:val="0077226F"/>
    <w:rsid w:val="00786B90"/>
    <w:rsid w:val="007B2DDF"/>
    <w:rsid w:val="007D1C3F"/>
    <w:rsid w:val="007D663A"/>
    <w:rsid w:val="007F0376"/>
    <w:rsid w:val="007F2ACA"/>
    <w:rsid w:val="00814006"/>
    <w:rsid w:val="008375B4"/>
    <w:rsid w:val="008400ED"/>
    <w:rsid w:val="00840D1C"/>
    <w:rsid w:val="00873CF2"/>
    <w:rsid w:val="00892B4F"/>
    <w:rsid w:val="0089389F"/>
    <w:rsid w:val="00897711"/>
    <w:rsid w:val="008A2F1C"/>
    <w:rsid w:val="008A4A68"/>
    <w:rsid w:val="008C52B6"/>
    <w:rsid w:val="008D2BC2"/>
    <w:rsid w:val="008E52D9"/>
    <w:rsid w:val="008E5498"/>
    <w:rsid w:val="008E7F18"/>
    <w:rsid w:val="008F664D"/>
    <w:rsid w:val="00902B1A"/>
    <w:rsid w:val="00917E08"/>
    <w:rsid w:val="00925710"/>
    <w:rsid w:val="0093188C"/>
    <w:rsid w:val="00931A86"/>
    <w:rsid w:val="0093577D"/>
    <w:rsid w:val="00937EF0"/>
    <w:rsid w:val="00960017"/>
    <w:rsid w:val="00967C06"/>
    <w:rsid w:val="00980BFA"/>
    <w:rsid w:val="009A2E89"/>
    <w:rsid w:val="009A4AE4"/>
    <w:rsid w:val="009A5B3D"/>
    <w:rsid w:val="009B4ACA"/>
    <w:rsid w:val="009B5EBB"/>
    <w:rsid w:val="009E7CE6"/>
    <w:rsid w:val="009F2944"/>
    <w:rsid w:val="009F3DDC"/>
    <w:rsid w:val="00A10454"/>
    <w:rsid w:val="00A16687"/>
    <w:rsid w:val="00A20AFF"/>
    <w:rsid w:val="00A22918"/>
    <w:rsid w:val="00A251A8"/>
    <w:rsid w:val="00A34B56"/>
    <w:rsid w:val="00A34F87"/>
    <w:rsid w:val="00A47957"/>
    <w:rsid w:val="00A56BAC"/>
    <w:rsid w:val="00A71E78"/>
    <w:rsid w:val="00A755B3"/>
    <w:rsid w:val="00A77F95"/>
    <w:rsid w:val="00A84925"/>
    <w:rsid w:val="00A976BD"/>
    <w:rsid w:val="00AB419F"/>
    <w:rsid w:val="00AC3435"/>
    <w:rsid w:val="00AC639C"/>
    <w:rsid w:val="00AE5BDF"/>
    <w:rsid w:val="00AF4CBB"/>
    <w:rsid w:val="00AF5BAC"/>
    <w:rsid w:val="00B01FED"/>
    <w:rsid w:val="00B20834"/>
    <w:rsid w:val="00B30A32"/>
    <w:rsid w:val="00B37DA9"/>
    <w:rsid w:val="00B60B64"/>
    <w:rsid w:val="00B625B8"/>
    <w:rsid w:val="00B62F2B"/>
    <w:rsid w:val="00B64EB8"/>
    <w:rsid w:val="00B6596E"/>
    <w:rsid w:val="00B7232D"/>
    <w:rsid w:val="00B74B39"/>
    <w:rsid w:val="00B74C3D"/>
    <w:rsid w:val="00B8738D"/>
    <w:rsid w:val="00BC45D8"/>
    <w:rsid w:val="00BC6077"/>
    <w:rsid w:val="00BD1567"/>
    <w:rsid w:val="00BD3653"/>
    <w:rsid w:val="00BF69C4"/>
    <w:rsid w:val="00C0011B"/>
    <w:rsid w:val="00C1768A"/>
    <w:rsid w:val="00C2184C"/>
    <w:rsid w:val="00C33D6D"/>
    <w:rsid w:val="00C36ABA"/>
    <w:rsid w:val="00C370C8"/>
    <w:rsid w:val="00C438F3"/>
    <w:rsid w:val="00C73C2B"/>
    <w:rsid w:val="00C75B22"/>
    <w:rsid w:val="00C940C6"/>
    <w:rsid w:val="00C94BF3"/>
    <w:rsid w:val="00C96358"/>
    <w:rsid w:val="00CB4C91"/>
    <w:rsid w:val="00CC0257"/>
    <w:rsid w:val="00CC1054"/>
    <w:rsid w:val="00CC5CD8"/>
    <w:rsid w:val="00CD48B0"/>
    <w:rsid w:val="00CD48FE"/>
    <w:rsid w:val="00CE3365"/>
    <w:rsid w:val="00CE68A0"/>
    <w:rsid w:val="00CE69C5"/>
    <w:rsid w:val="00CE7E63"/>
    <w:rsid w:val="00CF7E64"/>
    <w:rsid w:val="00D02124"/>
    <w:rsid w:val="00D56976"/>
    <w:rsid w:val="00D615C4"/>
    <w:rsid w:val="00D71B8E"/>
    <w:rsid w:val="00D73427"/>
    <w:rsid w:val="00D73897"/>
    <w:rsid w:val="00DB6D4B"/>
    <w:rsid w:val="00DC408B"/>
    <w:rsid w:val="00DD0927"/>
    <w:rsid w:val="00DE740F"/>
    <w:rsid w:val="00E10684"/>
    <w:rsid w:val="00E1131E"/>
    <w:rsid w:val="00E15280"/>
    <w:rsid w:val="00E160DD"/>
    <w:rsid w:val="00E412BA"/>
    <w:rsid w:val="00E62A01"/>
    <w:rsid w:val="00E67CCA"/>
    <w:rsid w:val="00E7421E"/>
    <w:rsid w:val="00E9366C"/>
    <w:rsid w:val="00EA5FFE"/>
    <w:rsid w:val="00EB710F"/>
    <w:rsid w:val="00EC00B5"/>
    <w:rsid w:val="00ED4848"/>
    <w:rsid w:val="00ED619B"/>
    <w:rsid w:val="00EF4370"/>
    <w:rsid w:val="00F12A5C"/>
    <w:rsid w:val="00F165C3"/>
    <w:rsid w:val="00F31F73"/>
    <w:rsid w:val="00F35214"/>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0488"/>
  <w15:docId w15:val="{081D3485-1193-4B9A-BF59-28FD9E54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1F0EA9"/>
    <w:pPr>
      <w:tabs>
        <w:tab w:val="center" w:pos="4513"/>
        <w:tab w:val="right" w:pos="9026"/>
      </w:tabs>
      <w:spacing w:after="0"/>
    </w:pPr>
  </w:style>
  <w:style w:type="character" w:customStyle="1" w:styleId="HeaderChar">
    <w:name w:val="Header Char"/>
    <w:basedOn w:val="DefaultParagraphFont"/>
    <w:link w:val="Header"/>
    <w:uiPriority w:val="99"/>
    <w:rsid w:val="001F0EA9"/>
  </w:style>
  <w:style w:type="paragraph" w:styleId="Footer">
    <w:name w:val="footer"/>
    <w:basedOn w:val="Normal"/>
    <w:link w:val="FooterChar"/>
    <w:uiPriority w:val="99"/>
    <w:unhideWhenUsed/>
    <w:rsid w:val="001F0EA9"/>
    <w:pPr>
      <w:tabs>
        <w:tab w:val="center" w:pos="4513"/>
        <w:tab w:val="right" w:pos="9026"/>
      </w:tabs>
      <w:spacing w:after="0"/>
    </w:pPr>
  </w:style>
  <w:style w:type="character" w:customStyle="1" w:styleId="FooterChar">
    <w:name w:val="Footer Char"/>
    <w:basedOn w:val="DefaultParagraphFont"/>
    <w:link w:val="Footer"/>
    <w:uiPriority w:val="99"/>
    <w:rsid w:val="001F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E73B-D34F-4E09-9880-59A3D9F0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STACEY, Helen (QUANTOCK MEDICAL CENTRE)</cp:lastModifiedBy>
  <cp:revision>2</cp:revision>
  <cp:lastPrinted>2013-12-03T10:43:00Z</cp:lastPrinted>
  <dcterms:created xsi:type="dcterms:W3CDTF">2023-06-22T09:12:00Z</dcterms:created>
  <dcterms:modified xsi:type="dcterms:W3CDTF">2023-06-22T09:12:00Z</dcterms:modified>
</cp:coreProperties>
</file>